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AEE" w:rsidRPr="00A57AEE" w:rsidRDefault="00A57AEE" w:rsidP="00A57AEE">
      <w:pPr>
        <w:shd w:val="clear" w:color="auto" w:fill="FFFFFF"/>
        <w:spacing w:before="300" w:after="150" w:line="240" w:lineRule="auto"/>
        <w:jc w:val="center"/>
        <w:outlineLvl w:val="0"/>
        <w:rPr>
          <w:rFonts w:ascii="inherit" w:eastAsia="Times New Roman" w:hAnsi="inherit" w:cs="Calibri"/>
          <w:b/>
          <w:bCs/>
          <w:color w:val="000000"/>
          <w:kern w:val="36"/>
          <w:sz w:val="25"/>
          <w:szCs w:val="25"/>
        </w:rPr>
      </w:pPr>
      <w:r w:rsidRPr="00A57AEE">
        <w:rPr>
          <w:rFonts w:ascii="inherit" w:eastAsia="Times New Roman" w:hAnsi="inherit" w:cs="Calibri"/>
          <w:b/>
          <w:bCs/>
          <w:color w:val="000000"/>
          <w:kern w:val="36"/>
          <w:sz w:val="25"/>
          <w:szCs w:val="25"/>
        </w:rPr>
        <w:t> </w:t>
      </w:r>
      <w:r w:rsidRPr="00A57AEE">
        <w:rPr>
          <w:rFonts w:ascii="inherit" w:eastAsia="Times New Roman" w:hAnsi="inherit" w:cs="Calibri"/>
          <w:b/>
          <w:bCs/>
          <w:color w:val="000000"/>
          <w:kern w:val="36"/>
          <w:sz w:val="25"/>
          <w:szCs w:val="25"/>
          <w:rtl/>
        </w:rPr>
        <w:t>نمونه قرارداد چاپ کتاب</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Pr>
      </w:pPr>
      <w:r w:rsidRPr="00A57AEE">
        <w:rPr>
          <w:rFonts w:ascii="Calibri" w:eastAsia="Times New Roman" w:hAnsi="Calibri" w:cs="Calibri"/>
          <w:color w:val="000000"/>
          <w:sz w:val="21"/>
          <w:szCs w:val="21"/>
          <w:rtl/>
        </w:rPr>
        <w:t>این قرارداد بین طرفین</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b/>
          <w:bCs/>
          <w:color w:val="000000"/>
          <w:sz w:val="21"/>
          <w:szCs w:val="21"/>
          <w:rtl/>
        </w:rPr>
        <w:t>خانم/ آقای / شرکت .............................. به شماره ملی / ثبت .............. ...... که از این پس اختصاراً در این قرارداد مولف نامیده می شود و</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b/>
          <w:bCs/>
          <w:color w:val="000000"/>
          <w:sz w:val="21"/>
          <w:szCs w:val="21"/>
          <w:rtl/>
        </w:rPr>
        <w:t>خانم/ آقای / شرکت ............................... به شماره ملی / ثبت ....................از طرف دیگر که از این پس  ناشر نامیده می شود، با شرایط ذیل منعقد می گردد.</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ماده1- موضوع قرارداد:</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موضوع قرارداد چاپ و انتشار کتاب .................. می باشد که به وسیله مولف تهیه شده و ناشر متقبل چاپ و انتشار آن گردید.</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ماده2- تیراژ:</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چاپ اول کتاب موضوع این قرارداد به میزان .................. نسخه می باشد.</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ماده3- حق التالیف:</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ناشر بابت حق التالیف کتاب موضوع قرارداد مبلغی معادل .................. درصد از بهای پشت جلد کتاب را بر مبنای .................. نسخه تیراژ پرداخت به مولف به ترتیب زیر پرداخت خواهد کرد. </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الف- مبلغ .................. ریال هنگام تحویل متن کامل کتاب</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ب- نیمی از مبالغ باقیمانده، هنگام انتشار کتاب.</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پ- بقیه مبلغ دو ماه پس از انتشار کتاب.</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تبصره- علاوه بر حق التالیف فوق ناشر تعداد .................. نسخه از کتاب را تقدیم مولف خواهد نمود و در مقابل تادیه حق التالیف و کتابهای موضوع این تبصره ارائه رسید مولف ضروری است.</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ماده4- چاپهای بعدی کتاب مزبور و انتشار آن نیز منحصرا به وسیله ناشر این قرارداد انجام خواهد شد و بهرحال مولف حق چاپ و انتشار کتاب فوق را شخصا یا بتوسط دیگری ندارد.</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ماده5- مولف متعهد می گردد که در هر تجدید چاپ، مطالب تازه را بر متن اولیه کتاب بیفزاید و هر گونه تغییرات دیگری را نیز که در زمینه موضوع کتاب مربوطه پیش آید در چاپهای بعدی مورد تجدید نظر قرار دهد.</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ماده6- در هر تجدید چاپ از حیث تیراژ و حق التالیف بر مبنای این قرارداد رفتار خواهد شد.</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ماده7- ناشر مکلف است حداکثر تا چهارماه از تاریخ(تحویل کتاب از سوی مولف به ناشر) نسبت به چاپ و انتشار آن اقدام نماید همچنین در هر تجدید چاپ نیز رعایت مفاد این ماده الزامی است.</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ماده8- چنانچه بنا به هر علت، ناشر از چاپ یا تجدید چاپ و انتشار کتبا موضوع قرارداد بر اساس مفاد ماده7 این قرارداد خودداری یا تعلل نماید، مولف حق دارد جهت فسخ این قرارداد اقدام ورزد.</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ماده9- ناشر نیز محق است در صورتی که مولف از تحویل متن کتاب با تغییرات بعدی در آن به موقع خود امتناع نماید نسبت به فسخ این قرارداد اقدام نماید.</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ماده10- چنانچه اختلافی در تفسیر و اجرای هر یک از مواد این قرارداد بروز نماید موضوع اختلاف به خانم/آقای/ موسسه .................. به عنوان داور مرضی الطرفین ارجاع خواهد شد و رای داور برای طرفین قاطع و لازم الاجرا می باشد.</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ماده11- هر گونه قرارداد مغایری در این زمینه که از طرف هر شخص حقیقی یا حقوقی ابراز گردد باطل و از درجه اعتبار ساقط است.</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ماده12 ماده دوازده- اقامتگاه و شماره تماس طرفین :</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کارفرما :</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پیمانکار :</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lastRenderedPageBreak/>
        <w:t>تبصره 1: طرفین قرارداد ملزم هستند در صورت تغییر آدرس حداکثر ظرف ده روز نشانی جدید خود را کتباً به اطلاع یکدیگر برسانند ، در غیر اینصورت کلیه مراسلات ، آگهی ها و اخطارهای  قانونی به آدرس سابق نافذ و معتبر خواهد بود .</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 این قرارداد در 12 ماده و یک تبصره در تاریخ ....................... تنظیم و امضا گردیده و لازم الاجرا است.</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 </w:t>
      </w:r>
    </w:p>
    <w:p w:rsidR="00A57AEE" w:rsidRPr="00A57AEE" w:rsidRDefault="00A57AEE" w:rsidP="00A57AEE">
      <w:pPr>
        <w:shd w:val="clear" w:color="auto" w:fill="FFFFFF"/>
        <w:bidi/>
        <w:spacing w:after="150" w:line="240" w:lineRule="auto"/>
        <w:jc w:val="both"/>
        <w:rPr>
          <w:rFonts w:ascii="Calibri" w:eastAsia="Times New Roman" w:hAnsi="Calibri" w:cs="Calibri"/>
          <w:color w:val="000000"/>
          <w:sz w:val="21"/>
          <w:szCs w:val="21"/>
          <w:rtl/>
        </w:rPr>
      </w:pPr>
      <w:r w:rsidRPr="00A57AEE">
        <w:rPr>
          <w:rFonts w:ascii="Calibri" w:eastAsia="Times New Roman" w:hAnsi="Calibri" w:cs="Calibri"/>
          <w:color w:val="000000"/>
          <w:sz w:val="21"/>
          <w:szCs w:val="21"/>
          <w:rtl/>
        </w:rPr>
        <w:t>                                                امضای مولف                                                                    امضای ناشر</w:t>
      </w:r>
    </w:p>
    <w:p w:rsidR="00195B4F" w:rsidRDefault="00A57AEE">
      <w:bookmarkStart w:id="0" w:name="_GoBack"/>
      <w:bookmarkEnd w:id="0"/>
    </w:p>
    <w:sectPr w:rsidR="00195B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AEE"/>
    <w:rsid w:val="0002646B"/>
    <w:rsid w:val="00A57AEE"/>
    <w:rsid w:val="00F752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A0556-85C7-4097-8C3D-51D1DE044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33517">
      <w:bodyDiv w:val="1"/>
      <w:marLeft w:val="0"/>
      <w:marRight w:val="0"/>
      <w:marTop w:val="0"/>
      <w:marBottom w:val="0"/>
      <w:divBdr>
        <w:top w:val="none" w:sz="0" w:space="0" w:color="auto"/>
        <w:left w:val="none" w:sz="0" w:space="0" w:color="auto"/>
        <w:bottom w:val="none" w:sz="0" w:space="0" w:color="auto"/>
        <w:right w:val="none" w:sz="0" w:space="0" w:color="auto"/>
      </w:divBdr>
      <w:divsChild>
        <w:div w:id="494227102">
          <w:marLeft w:val="-225"/>
          <w:marRight w:val="-225"/>
          <w:marTop w:val="0"/>
          <w:marBottom w:val="0"/>
          <w:divBdr>
            <w:top w:val="none" w:sz="0" w:space="0" w:color="auto"/>
            <w:left w:val="none" w:sz="0" w:space="0" w:color="auto"/>
            <w:bottom w:val="none" w:sz="0" w:space="0" w:color="auto"/>
            <w:right w:val="none" w:sz="0" w:space="0" w:color="auto"/>
          </w:divBdr>
        </w:div>
        <w:div w:id="305400420">
          <w:marLeft w:val="-225"/>
          <w:marRight w:val="-225"/>
          <w:marTop w:val="0"/>
          <w:marBottom w:val="0"/>
          <w:divBdr>
            <w:top w:val="none" w:sz="0" w:space="0" w:color="auto"/>
            <w:left w:val="none" w:sz="0" w:space="0" w:color="auto"/>
            <w:bottom w:val="none" w:sz="0" w:space="0" w:color="auto"/>
            <w:right w:val="none" w:sz="0" w:space="0" w:color="auto"/>
          </w:divBdr>
          <w:divsChild>
            <w:div w:id="2824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neda jooni</dc:creator>
  <cp:keywords/>
  <dc:description/>
  <cp:lastModifiedBy>neda jooni</cp:lastModifiedBy>
  <cp:revision>1</cp:revision>
  <dcterms:created xsi:type="dcterms:W3CDTF">2020-07-04T09:04:00Z</dcterms:created>
  <dcterms:modified xsi:type="dcterms:W3CDTF">2020-07-04T09:05:00Z</dcterms:modified>
</cp:coreProperties>
</file>